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A518B" w14:textId="77777777" w:rsidR="00B66369" w:rsidRDefault="00B42B7D" w:rsidP="00B42B7D">
      <w:pPr>
        <w:tabs>
          <w:tab w:val="left" w:pos="9923"/>
        </w:tabs>
        <w:spacing w:after="0" w:line="240" w:lineRule="auto"/>
        <w:jc w:val="center"/>
        <w:rPr>
          <w:rFonts w:ascii="Times New Roman" w:hAnsi="Times New Roman"/>
          <w:b/>
          <w:sz w:val="28"/>
          <w:szCs w:val="28"/>
        </w:rPr>
      </w:pPr>
      <w:r w:rsidRPr="00CD1030">
        <w:rPr>
          <w:rFonts w:ascii="Times New Roman" w:hAnsi="Times New Roman"/>
          <w:b/>
          <w:sz w:val="28"/>
          <w:szCs w:val="28"/>
        </w:rPr>
        <w:t xml:space="preserve">Интерактивная мастерская – как средство социализации </w:t>
      </w:r>
    </w:p>
    <w:p w14:paraId="2CD291C2" w14:textId="2A108926" w:rsidR="00B42B7D" w:rsidRDefault="00B42B7D" w:rsidP="00B42B7D">
      <w:pPr>
        <w:tabs>
          <w:tab w:val="left" w:pos="9923"/>
        </w:tabs>
        <w:spacing w:after="0" w:line="240" w:lineRule="auto"/>
        <w:jc w:val="center"/>
        <w:rPr>
          <w:rFonts w:ascii="Times New Roman" w:hAnsi="Times New Roman"/>
          <w:b/>
          <w:sz w:val="28"/>
          <w:szCs w:val="28"/>
        </w:rPr>
      </w:pPr>
      <w:bookmarkStart w:id="0" w:name="_GoBack"/>
      <w:bookmarkEnd w:id="0"/>
      <w:r w:rsidRPr="00CD1030">
        <w:rPr>
          <w:rFonts w:ascii="Times New Roman" w:hAnsi="Times New Roman"/>
          <w:b/>
          <w:sz w:val="28"/>
          <w:szCs w:val="28"/>
        </w:rPr>
        <w:t>обучающихся с ОВЗ</w:t>
      </w:r>
    </w:p>
    <w:p w14:paraId="20B1662B" w14:textId="77777777" w:rsidR="00B42B7D" w:rsidRDefault="00B42B7D" w:rsidP="00B42B7D">
      <w:pPr>
        <w:tabs>
          <w:tab w:val="left" w:pos="9923"/>
        </w:tabs>
        <w:jc w:val="right"/>
        <w:rPr>
          <w:rFonts w:ascii="Times New Roman" w:hAnsi="Times New Roman"/>
          <w:b/>
          <w:i/>
          <w:sz w:val="28"/>
          <w:szCs w:val="28"/>
        </w:rPr>
      </w:pPr>
    </w:p>
    <w:p w14:paraId="61BA4BBF" w14:textId="345E4CB4" w:rsidR="00B42B7D" w:rsidRDefault="00B42B7D" w:rsidP="00B42B7D">
      <w:pPr>
        <w:tabs>
          <w:tab w:val="left" w:pos="9923"/>
        </w:tabs>
        <w:spacing w:after="0" w:line="240" w:lineRule="auto"/>
        <w:jc w:val="right"/>
        <w:rPr>
          <w:rFonts w:ascii="Times New Roman" w:hAnsi="Times New Roman"/>
          <w:i/>
          <w:sz w:val="28"/>
          <w:szCs w:val="28"/>
        </w:rPr>
      </w:pPr>
      <w:r w:rsidRPr="00CD1030">
        <w:rPr>
          <w:rFonts w:ascii="Times New Roman" w:hAnsi="Times New Roman"/>
          <w:b/>
          <w:i/>
          <w:sz w:val="28"/>
          <w:szCs w:val="28"/>
        </w:rPr>
        <w:t>Черемискина Наталья Ивановна</w:t>
      </w:r>
      <w:r w:rsidRPr="00CD1030">
        <w:rPr>
          <w:rFonts w:ascii="Times New Roman" w:hAnsi="Times New Roman"/>
          <w:i/>
          <w:sz w:val="28"/>
          <w:szCs w:val="28"/>
        </w:rPr>
        <w:t xml:space="preserve">, </w:t>
      </w:r>
    </w:p>
    <w:p w14:paraId="7D6848CF" w14:textId="650A931A" w:rsidR="00B42B7D" w:rsidRPr="005C6B9E" w:rsidRDefault="00B42B7D" w:rsidP="00B42B7D">
      <w:pPr>
        <w:tabs>
          <w:tab w:val="left" w:pos="9923"/>
        </w:tabs>
        <w:spacing w:after="0" w:line="240" w:lineRule="auto"/>
        <w:jc w:val="right"/>
        <w:rPr>
          <w:rFonts w:ascii="Times New Roman" w:hAnsi="Times New Roman"/>
          <w:i/>
          <w:sz w:val="28"/>
          <w:szCs w:val="28"/>
        </w:rPr>
      </w:pPr>
      <w:r w:rsidRPr="00CD1030">
        <w:rPr>
          <w:rFonts w:ascii="Times New Roman" w:hAnsi="Times New Roman"/>
          <w:i/>
          <w:sz w:val="28"/>
          <w:szCs w:val="28"/>
        </w:rPr>
        <w:t>учитель МБОУ «</w:t>
      </w:r>
      <w:proofErr w:type="spellStart"/>
      <w:r w:rsidRPr="00CD1030">
        <w:rPr>
          <w:rFonts w:ascii="Times New Roman" w:hAnsi="Times New Roman"/>
          <w:i/>
          <w:sz w:val="28"/>
          <w:szCs w:val="28"/>
        </w:rPr>
        <w:t>Большеусинская</w:t>
      </w:r>
      <w:proofErr w:type="spellEnd"/>
      <w:r w:rsidRPr="00CD1030">
        <w:rPr>
          <w:rFonts w:ascii="Times New Roman" w:hAnsi="Times New Roman"/>
          <w:i/>
          <w:sz w:val="28"/>
          <w:szCs w:val="28"/>
        </w:rPr>
        <w:t xml:space="preserve"> С(К)ОШ»</w:t>
      </w:r>
    </w:p>
    <w:p w14:paraId="58C390A9" w14:textId="77777777" w:rsidR="00B42B7D" w:rsidRDefault="00B42B7D" w:rsidP="00B42B7D">
      <w:pPr>
        <w:spacing w:after="0" w:line="240" w:lineRule="auto"/>
        <w:ind w:firstLine="708"/>
        <w:jc w:val="both"/>
        <w:rPr>
          <w:rFonts w:ascii="Times New Roman" w:hAnsi="Times New Roman" w:cs="Times New Roman"/>
          <w:sz w:val="28"/>
          <w:szCs w:val="28"/>
        </w:rPr>
      </w:pPr>
    </w:p>
    <w:p w14:paraId="6A90629A" w14:textId="77777777" w:rsidR="00B42B7D" w:rsidRDefault="006A5407" w:rsidP="00B42B7D">
      <w:pPr>
        <w:pStyle w:val="richfactdown-paragraph"/>
        <w:shd w:val="clear" w:color="auto" w:fill="FFFFFF"/>
        <w:spacing w:before="0" w:beforeAutospacing="0" w:after="0" w:afterAutospacing="0"/>
        <w:ind w:firstLine="708"/>
        <w:jc w:val="both"/>
        <w:rPr>
          <w:sz w:val="28"/>
          <w:szCs w:val="28"/>
        </w:rPr>
      </w:pPr>
      <w:r w:rsidRPr="00BA5768">
        <w:rPr>
          <w:sz w:val="28"/>
          <w:szCs w:val="28"/>
        </w:rPr>
        <w:t xml:space="preserve">Обучающиеся с ограниченными возможностями здоровья с самого раннего возраста нуждаются в специальных условиях воспитания и обучения. Формирования необходимого уровня адаптивности к условиям социума, готовности к жизни в обществе и к выполнению общественно полезного труда требует усилий многих специалистов. Поскольку труд является одним из основных </w:t>
      </w:r>
      <w:r w:rsidRPr="00B42B7D">
        <w:rPr>
          <w:sz w:val="28"/>
          <w:szCs w:val="28"/>
        </w:rPr>
        <w:t xml:space="preserve">факторов, способствующих интеллектуальному развитию ребёнка, образовательное учреждение нацелено не только на формирование необходимых учебных знаний, умений и навыков у детей, но и на подготовку своих учащихся к самостоятельной жизни и деятельности в естественном социальном окружении. </w:t>
      </w:r>
    </w:p>
    <w:p w14:paraId="02668D79" w14:textId="0127AFD0" w:rsidR="006A5407" w:rsidRPr="00B42B7D" w:rsidRDefault="006A5407" w:rsidP="00B42B7D">
      <w:pPr>
        <w:pStyle w:val="richfactdown-paragraph"/>
        <w:shd w:val="clear" w:color="auto" w:fill="FFFFFF"/>
        <w:spacing w:before="0" w:beforeAutospacing="0" w:after="0" w:afterAutospacing="0"/>
        <w:ind w:firstLine="708"/>
        <w:jc w:val="both"/>
        <w:rPr>
          <w:sz w:val="28"/>
          <w:szCs w:val="28"/>
        </w:rPr>
      </w:pPr>
      <w:r w:rsidRPr="00B42B7D">
        <w:rPr>
          <w:sz w:val="28"/>
          <w:szCs w:val="28"/>
        </w:rPr>
        <w:t xml:space="preserve">Реализация программы </w:t>
      </w:r>
      <w:r w:rsidR="008D3859" w:rsidRPr="00B42B7D">
        <w:rPr>
          <w:sz w:val="28"/>
          <w:szCs w:val="28"/>
        </w:rPr>
        <w:t xml:space="preserve">внеурочной деятельности </w:t>
      </w:r>
      <w:r w:rsidRPr="00B42B7D">
        <w:rPr>
          <w:sz w:val="28"/>
          <w:szCs w:val="28"/>
        </w:rPr>
        <w:t>«</w:t>
      </w:r>
      <w:r w:rsidR="008D3859" w:rsidRPr="00B42B7D">
        <w:rPr>
          <w:sz w:val="28"/>
          <w:szCs w:val="28"/>
        </w:rPr>
        <w:t>Интерактив</w:t>
      </w:r>
      <w:r w:rsidR="00311180" w:rsidRPr="00B42B7D">
        <w:rPr>
          <w:sz w:val="28"/>
          <w:szCs w:val="28"/>
        </w:rPr>
        <w:t>ные</w:t>
      </w:r>
      <w:r w:rsidRPr="00B42B7D">
        <w:rPr>
          <w:sz w:val="28"/>
          <w:szCs w:val="28"/>
        </w:rPr>
        <w:t xml:space="preserve"> мастерские» позволяет способствовать дальнейшей социализ</w:t>
      </w:r>
      <w:r w:rsidR="00585C91" w:rsidRPr="00B42B7D">
        <w:rPr>
          <w:sz w:val="28"/>
          <w:szCs w:val="28"/>
        </w:rPr>
        <w:t>а</w:t>
      </w:r>
      <w:r w:rsidRPr="00B42B7D">
        <w:rPr>
          <w:sz w:val="28"/>
          <w:szCs w:val="28"/>
        </w:rPr>
        <w:t>ции</w:t>
      </w:r>
      <w:r w:rsidR="00BA5768" w:rsidRPr="00B42B7D">
        <w:rPr>
          <w:sz w:val="28"/>
          <w:szCs w:val="28"/>
        </w:rPr>
        <w:t xml:space="preserve"> и профориентации</w:t>
      </w:r>
      <w:r w:rsidRPr="00B42B7D">
        <w:rPr>
          <w:sz w:val="28"/>
          <w:szCs w:val="28"/>
        </w:rPr>
        <w:t xml:space="preserve"> обучающихся с инвалидностью и ограниченными возможностями здоровья.</w:t>
      </w:r>
      <w:r w:rsidR="008D3859" w:rsidRPr="00B42B7D">
        <w:rPr>
          <w:sz w:val="28"/>
          <w:szCs w:val="28"/>
        </w:rPr>
        <w:t xml:space="preserve"> Наши мастерские состоят из трех блоков «Мыловарение», «Поварское дело», «Цветоводство». </w:t>
      </w:r>
    </w:p>
    <w:p w14:paraId="54BA87EE" w14:textId="303C4EB7" w:rsidR="00311180" w:rsidRPr="00B42B7D" w:rsidRDefault="00311180" w:rsidP="00B42B7D">
      <w:pPr>
        <w:pStyle w:val="richfactdown-paragraph"/>
        <w:shd w:val="clear" w:color="auto" w:fill="FFFFFF"/>
        <w:spacing w:before="0" w:beforeAutospacing="0" w:after="0" w:afterAutospacing="0"/>
        <w:ind w:firstLine="708"/>
        <w:jc w:val="both"/>
        <w:rPr>
          <w:sz w:val="28"/>
          <w:szCs w:val="28"/>
        </w:rPr>
      </w:pPr>
      <w:r w:rsidRPr="00B42B7D">
        <w:rPr>
          <w:sz w:val="28"/>
          <w:szCs w:val="28"/>
        </w:rPr>
        <w:t>Цель мастерских:</w:t>
      </w:r>
      <w:r w:rsidR="00B42B7D">
        <w:rPr>
          <w:sz w:val="28"/>
          <w:szCs w:val="28"/>
        </w:rPr>
        <w:t xml:space="preserve"> </w:t>
      </w:r>
      <w:r w:rsidRPr="00B42B7D">
        <w:rPr>
          <w:sz w:val="28"/>
          <w:szCs w:val="28"/>
          <w:shd w:val="clear" w:color="auto" w:fill="FFFFFF"/>
        </w:rPr>
        <w:t xml:space="preserve">создание условий для поиска и апробирования новых форм социокультурной интеграции людей с инвалидностью и ограниченными возможностями здоровья, для </w:t>
      </w:r>
      <w:r w:rsidR="00490110" w:rsidRPr="00B42B7D">
        <w:rPr>
          <w:sz w:val="28"/>
          <w:szCs w:val="28"/>
          <w:shd w:val="clear" w:color="auto" w:fill="FFFFFF"/>
        </w:rPr>
        <w:t xml:space="preserve">дальнейшей </w:t>
      </w:r>
      <w:r w:rsidRPr="00B42B7D">
        <w:rPr>
          <w:sz w:val="28"/>
          <w:szCs w:val="28"/>
          <w:shd w:val="clear" w:color="auto" w:fill="FFFFFF"/>
        </w:rPr>
        <w:t>профессиональной самореализации и развития компетенций, необходимых для занятости людей с инвалидностью и ограниченными возможностями здоровья.</w:t>
      </w:r>
    </w:p>
    <w:p w14:paraId="070B6A20" w14:textId="77777777" w:rsidR="00B42B7D" w:rsidRDefault="00311180" w:rsidP="00B42B7D">
      <w:pPr>
        <w:spacing w:after="0" w:line="240" w:lineRule="auto"/>
        <w:jc w:val="both"/>
        <w:rPr>
          <w:rFonts w:ascii="Times New Roman" w:hAnsi="Times New Roman" w:cs="Times New Roman"/>
          <w:sz w:val="28"/>
          <w:szCs w:val="28"/>
        </w:rPr>
      </w:pPr>
      <w:r w:rsidRPr="00B42B7D">
        <w:rPr>
          <w:rFonts w:ascii="Times New Roman" w:hAnsi="Times New Roman" w:cs="Times New Roman"/>
          <w:sz w:val="28"/>
          <w:szCs w:val="28"/>
        </w:rPr>
        <w:t xml:space="preserve"> </w:t>
      </w:r>
      <w:r w:rsidR="00331C5C" w:rsidRPr="00B42B7D">
        <w:rPr>
          <w:rFonts w:ascii="Times New Roman" w:hAnsi="Times New Roman" w:cs="Times New Roman"/>
          <w:sz w:val="28"/>
          <w:szCs w:val="28"/>
        </w:rPr>
        <w:tab/>
      </w:r>
      <w:r w:rsidRPr="00B42B7D">
        <w:rPr>
          <w:rFonts w:ascii="Times New Roman" w:hAnsi="Times New Roman" w:cs="Times New Roman"/>
          <w:sz w:val="28"/>
          <w:szCs w:val="28"/>
        </w:rPr>
        <w:t xml:space="preserve">Первым занятием каждого блока идет инструктаж по технике безопасности. </w:t>
      </w:r>
    </w:p>
    <w:p w14:paraId="77416867" w14:textId="77777777" w:rsidR="00B42B7D" w:rsidRDefault="00311180" w:rsidP="00B42B7D">
      <w:pPr>
        <w:spacing w:after="0" w:line="240" w:lineRule="auto"/>
        <w:ind w:firstLine="567"/>
        <w:jc w:val="both"/>
        <w:rPr>
          <w:rFonts w:ascii="Times New Roman" w:hAnsi="Times New Roman" w:cs="Times New Roman"/>
          <w:sz w:val="28"/>
          <w:szCs w:val="28"/>
        </w:rPr>
      </w:pPr>
      <w:r w:rsidRPr="00B42B7D">
        <w:rPr>
          <w:rFonts w:ascii="Times New Roman" w:hAnsi="Times New Roman" w:cs="Times New Roman"/>
          <w:sz w:val="28"/>
          <w:szCs w:val="28"/>
        </w:rPr>
        <w:t xml:space="preserve">В первом блоке «Мыловарение» ребята знакомятся с различными видами мыла и способами их изготовления. Большая часть часов в блоке идет на </w:t>
      </w:r>
      <w:r w:rsidR="00B42B7D" w:rsidRPr="00B42B7D">
        <w:rPr>
          <w:rFonts w:ascii="Times New Roman" w:hAnsi="Times New Roman" w:cs="Times New Roman"/>
          <w:sz w:val="28"/>
          <w:szCs w:val="28"/>
        </w:rPr>
        <w:t xml:space="preserve">практические занятия </w:t>
      </w:r>
      <w:r w:rsidR="00B42B7D">
        <w:rPr>
          <w:rFonts w:ascii="Times New Roman" w:hAnsi="Times New Roman" w:cs="Times New Roman"/>
          <w:sz w:val="28"/>
          <w:szCs w:val="28"/>
        </w:rPr>
        <w:t xml:space="preserve">– </w:t>
      </w:r>
      <w:r w:rsidRPr="00B42B7D">
        <w:rPr>
          <w:rFonts w:ascii="Times New Roman" w:hAnsi="Times New Roman" w:cs="Times New Roman"/>
          <w:sz w:val="28"/>
          <w:szCs w:val="28"/>
        </w:rPr>
        <w:t xml:space="preserve">изготовления мыла. Девочки увлечены мыловарением, всегда просятся на занятия, проявляют интерес, на последних занятиях проявляют инициативу и вполне могут заниматься этим самостоятельно в будущем. </w:t>
      </w:r>
    </w:p>
    <w:p w14:paraId="12FD8A48" w14:textId="3B1A33C9" w:rsidR="006A5407" w:rsidRPr="00B42B7D" w:rsidRDefault="00AE6808" w:rsidP="00B42B7D">
      <w:pPr>
        <w:spacing w:after="0" w:line="240" w:lineRule="auto"/>
        <w:ind w:firstLine="567"/>
        <w:jc w:val="both"/>
        <w:rPr>
          <w:rFonts w:ascii="Times New Roman" w:hAnsi="Times New Roman" w:cs="Times New Roman"/>
          <w:sz w:val="28"/>
          <w:szCs w:val="28"/>
        </w:rPr>
      </w:pPr>
      <w:r w:rsidRPr="00B42B7D">
        <w:rPr>
          <w:rFonts w:ascii="Times New Roman" w:hAnsi="Times New Roman" w:cs="Times New Roman"/>
          <w:sz w:val="28"/>
          <w:szCs w:val="28"/>
        </w:rPr>
        <w:t>Поучаствовали в благотворительной ярмарке, где выручили хорошую сумму для СВО. На праздник 8 марта ребята решили поздравить всех женщин нашей школы, подготовили мыло, упаковали его в подарочные пакетики, прикрепили открытку и подарили каждой сотруднице нашей школы. Приятно было не только сотрудницам, но и девочкам слышать благодарность и похвалу за свою работу.</w:t>
      </w:r>
    </w:p>
    <w:p w14:paraId="23AEB750" w14:textId="77777777" w:rsidR="00AE6808" w:rsidRPr="00B42B7D" w:rsidRDefault="00AE6808" w:rsidP="00B42B7D">
      <w:pPr>
        <w:spacing w:after="0" w:line="240" w:lineRule="auto"/>
        <w:ind w:firstLine="708"/>
        <w:jc w:val="both"/>
        <w:rPr>
          <w:rFonts w:ascii="Times New Roman" w:hAnsi="Times New Roman" w:cs="Times New Roman"/>
          <w:sz w:val="28"/>
          <w:szCs w:val="28"/>
        </w:rPr>
      </w:pPr>
      <w:r w:rsidRPr="00B42B7D">
        <w:rPr>
          <w:rFonts w:ascii="Times New Roman" w:hAnsi="Times New Roman" w:cs="Times New Roman"/>
          <w:sz w:val="28"/>
          <w:szCs w:val="28"/>
        </w:rPr>
        <w:t>Вторым блоком мастерских является «Поварское дело»</w:t>
      </w:r>
      <w:r w:rsidR="00585C91" w:rsidRPr="00B42B7D">
        <w:rPr>
          <w:rFonts w:ascii="Times New Roman" w:hAnsi="Times New Roman" w:cs="Times New Roman"/>
          <w:sz w:val="28"/>
          <w:szCs w:val="28"/>
        </w:rPr>
        <w:t xml:space="preserve">. В этом блоке ребята научились варить щи, делать горячие бутерброды и блины. Приятно смотреть на то, как дети-инвалиды учатся новому, осваивают новую социальную практику. И у них действительно все получается, а потом </w:t>
      </w:r>
      <w:r w:rsidR="00585C91" w:rsidRPr="00B42B7D">
        <w:rPr>
          <w:rFonts w:ascii="Times New Roman" w:hAnsi="Times New Roman" w:cs="Times New Roman"/>
          <w:sz w:val="28"/>
          <w:szCs w:val="28"/>
        </w:rPr>
        <w:lastRenderedPageBreak/>
        <w:t xml:space="preserve">приезжают домой и родителям пекут блинчики, делают горячие бутерброды и суп (для закрепления им обязательно дается такое домашнее задание). </w:t>
      </w:r>
      <w:r w:rsidR="00E35FC2" w:rsidRPr="00B42B7D">
        <w:rPr>
          <w:rFonts w:ascii="Times New Roman" w:hAnsi="Times New Roman" w:cs="Times New Roman"/>
          <w:sz w:val="28"/>
          <w:szCs w:val="28"/>
        </w:rPr>
        <w:t xml:space="preserve">На проводы Масленицы напекли блинов для всей школы, после веселых игр и потех угостили всех ребят и сотрудников. </w:t>
      </w:r>
    </w:p>
    <w:p w14:paraId="00BB32A9" w14:textId="77777777" w:rsidR="00585C91" w:rsidRPr="00B42B7D" w:rsidRDefault="00585C91" w:rsidP="00B42B7D">
      <w:pPr>
        <w:spacing w:after="0" w:line="240" w:lineRule="auto"/>
        <w:ind w:firstLine="708"/>
        <w:jc w:val="both"/>
        <w:rPr>
          <w:rFonts w:ascii="Times New Roman" w:hAnsi="Times New Roman" w:cs="Times New Roman"/>
          <w:sz w:val="28"/>
          <w:szCs w:val="28"/>
        </w:rPr>
      </w:pPr>
      <w:r w:rsidRPr="00B42B7D">
        <w:rPr>
          <w:rFonts w:ascii="Times New Roman" w:hAnsi="Times New Roman" w:cs="Times New Roman"/>
          <w:sz w:val="28"/>
          <w:szCs w:val="28"/>
        </w:rPr>
        <w:t xml:space="preserve">Третий блок «Цветоводство».  В этом блоке ребята </w:t>
      </w:r>
      <w:r w:rsidR="00E35FC2" w:rsidRPr="00B42B7D">
        <w:rPr>
          <w:rFonts w:ascii="Times New Roman" w:hAnsi="Times New Roman" w:cs="Times New Roman"/>
          <w:sz w:val="28"/>
          <w:szCs w:val="28"/>
        </w:rPr>
        <w:t xml:space="preserve">узнают о почве, о подготовке к посадке почвы, растений. Занимаются выращиванием комнатных цветов и рассады, высаживанием рассады в почву. Комнатными цветами ребята занимаются не первый год. Весной, на праздник «День победы» выращенные цветы подарили детям войны. Осенью на сельскохозяйственной ярмарке были реализованы часть комнатных цветов, на вырученные деньги ребята приобрели в класс аквариум с рыбками. </w:t>
      </w:r>
      <w:r w:rsidR="00331C5C" w:rsidRPr="00B42B7D">
        <w:rPr>
          <w:rFonts w:ascii="Times New Roman" w:hAnsi="Times New Roman" w:cs="Times New Roman"/>
          <w:sz w:val="28"/>
          <w:szCs w:val="28"/>
        </w:rPr>
        <w:t>На праздник «День пожилого человека» цветы были подарены сотрудникам школы, находящимся на заслуженном отдыхе.</w:t>
      </w:r>
    </w:p>
    <w:p w14:paraId="28933285" w14:textId="00616B4E" w:rsidR="00331C5C" w:rsidRPr="00BA5768" w:rsidRDefault="00331C5C" w:rsidP="00B42B7D">
      <w:pPr>
        <w:spacing w:after="0" w:line="240" w:lineRule="auto"/>
        <w:ind w:firstLine="708"/>
        <w:jc w:val="both"/>
        <w:rPr>
          <w:rFonts w:ascii="Times New Roman" w:hAnsi="Times New Roman" w:cs="Times New Roman"/>
          <w:sz w:val="28"/>
          <w:szCs w:val="28"/>
        </w:rPr>
      </w:pPr>
      <w:r w:rsidRPr="00B42B7D">
        <w:rPr>
          <w:rFonts w:ascii="Times New Roman" w:hAnsi="Times New Roman" w:cs="Times New Roman"/>
          <w:sz w:val="28"/>
          <w:szCs w:val="28"/>
        </w:rPr>
        <w:t xml:space="preserve">Реализация </w:t>
      </w:r>
      <w:r w:rsidR="00BA5768" w:rsidRPr="00B42B7D">
        <w:rPr>
          <w:rFonts w:ascii="Times New Roman" w:hAnsi="Times New Roman" w:cs="Times New Roman"/>
          <w:sz w:val="28"/>
          <w:szCs w:val="28"/>
        </w:rPr>
        <w:t xml:space="preserve">программы внеурочной деятельности </w:t>
      </w:r>
      <w:r w:rsidRPr="00B42B7D">
        <w:rPr>
          <w:rFonts w:ascii="Times New Roman" w:hAnsi="Times New Roman" w:cs="Times New Roman"/>
          <w:sz w:val="28"/>
          <w:szCs w:val="28"/>
        </w:rPr>
        <w:t>«И</w:t>
      </w:r>
      <w:r w:rsidR="00BA5768" w:rsidRPr="00B42B7D">
        <w:rPr>
          <w:rFonts w:ascii="Times New Roman" w:hAnsi="Times New Roman" w:cs="Times New Roman"/>
          <w:sz w:val="28"/>
          <w:szCs w:val="28"/>
        </w:rPr>
        <w:t>нтеракт</w:t>
      </w:r>
      <w:r w:rsidRPr="00B42B7D">
        <w:rPr>
          <w:rFonts w:ascii="Times New Roman" w:hAnsi="Times New Roman" w:cs="Times New Roman"/>
          <w:sz w:val="28"/>
          <w:szCs w:val="28"/>
        </w:rPr>
        <w:t>ивны</w:t>
      </w:r>
      <w:r w:rsidR="00BA5768" w:rsidRPr="00B42B7D">
        <w:rPr>
          <w:rFonts w:ascii="Times New Roman" w:hAnsi="Times New Roman" w:cs="Times New Roman"/>
          <w:sz w:val="28"/>
          <w:szCs w:val="28"/>
        </w:rPr>
        <w:t>е</w:t>
      </w:r>
      <w:r w:rsidRPr="00B42B7D">
        <w:rPr>
          <w:rFonts w:ascii="Times New Roman" w:hAnsi="Times New Roman" w:cs="Times New Roman"/>
          <w:sz w:val="28"/>
          <w:szCs w:val="28"/>
        </w:rPr>
        <w:t xml:space="preserve"> мастерски</w:t>
      </w:r>
      <w:r w:rsidR="00BA5768" w:rsidRPr="00B42B7D">
        <w:rPr>
          <w:rFonts w:ascii="Times New Roman" w:hAnsi="Times New Roman" w:cs="Times New Roman"/>
          <w:sz w:val="28"/>
          <w:szCs w:val="28"/>
        </w:rPr>
        <w:t>е</w:t>
      </w:r>
      <w:r w:rsidRPr="00B42B7D">
        <w:rPr>
          <w:rFonts w:ascii="Times New Roman" w:hAnsi="Times New Roman" w:cs="Times New Roman"/>
          <w:sz w:val="28"/>
          <w:szCs w:val="28"/>
        </w:rPr>
        <w:t xml:space="preserve">» </w:t>
      </w:r>
      <w:r w:rsidR="00BA5768" w:rsidRPr="00B42B7D">
        <w:rPr>
          <w:rFonts w:ascii="Times New Roman" w:hAnsi="Times New Roman" w:cs="Times New Roman"/>
          <w:sz w:val="28"/>
          <w:szCs w:val="28"/>
        </w:rPr>
        <w:t xml:space="preserve">направлена </w:t>
      </w:r>
      <w:r w:rsidR="00490110" w:rsidRPr="00B42B7D">
        <w:rPr>
          <w:rFonts w:ascii="Times New Roman" w:hAnsi="Times New Roman" w:cs="Times New Roman"/>
          <w:sz w:val="28"/>
          <w:szCs w:val="28"/>
        </w:rPr>
        <w:t xml:space="preserve">на </w:t>
      </w:r>
      <w:r w:rsidR="00BA5768" w:rsidRPr="00B42B7D">
        <w:rPr>
          <w:rFonts w:ascii="Times New Roman" w:hAnsi="Times New Roman" w:cs="Times New Roman"/>
          <w:sz w:val="28"/>
          <w:szCs w:val="28"/>
        </w:rPr>
        <w:t xml:space="preserve">социализацию и дальнейшую </w:t>
      </w:r>
      <w:r w:rsidR="00B42B7D" w:rsidRPr="00B42B7D">
        <w:rPr>
          <w:rFonts w:ascii="Times New Roman" w:hAnsi="Times New Roman" w:cs="Times New Roman"/>
          <w:sz w:val="28"/>
          <w:szCs w:val="28"/>
        </w:rPr>
        <w:t>профориентацию</w:t>
      </w:r>
      <w:r w:rsidR="00BA5768" w:rsidRPr="00B42B7D">
        <w:rPr>
          <w:rFonts w:ascii="Times New Roman" w:hAnsi="Times New Roman" w:cs="Times New Roman"/>
          <w:sz w:val="28"/>
          <w:szCs w:val="28"/>
        </w:rPr>
        <w:t xml:space="preserve"> обучающихся с инвалидностью и ограниченными возможностями здоровья. В будущем, воспитанники могут получать дополнительный заработок от мыловарения и цветоводства. А социальные практики, реализуемые с помощью мастерских, способствуют духовно-нравственному и патриотическому </w:t>
      </w:r>
      <w:r w:rsidR="00BA5768" w:rsidRPr="00BA5768">
        <w:rPr>
          <w:rFonts w:ascii="Times New Roman" w:hAnsi="Times New Roman" w:cs="Times New Roman"/>
          <w:color w:val="333333"/>
          <w:sz w:val="28"/>
          <w:szCs w:val="28"/>
        </w:rPr>
        <w:t>воспитанию.</w:t>
      </w:r>
    </w:p>
    <w:sectPr w:rsidR="00331C5C" w:rsidRPr="00BA5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6B"/>
    <w:rsid w:val="002D4B22"/>
    <w:rsid w:val="00311180"/>
    <w:rsid w:val="00331C5C"/>
    <w:rsid w:val="00387BE4"/>
    <w:rsid w:val="00446294"/>
    <w:rsid w:val="00490110"/>
    <w:rsid w:val="00585C91"/>
    <w:rsid w:val="006A5407"/>
    <w:rsid w:val="00705C6B"/>
    <w:rsid w:val="008A0AFC"/>
    <w:rsid w:val="008D3859"/>
    <w:rsid w:val="00AE6808"/>
    <w:rsid w:val="00B42B7D"/>
    <w:rsid w:val="00B66369"/>
    <w:rsid w:val="00BA5768"/>
    <w:rsid w:val="00E3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B410"/>
  <w15:chartTrackingRefBased/>
  <w15:docId w15:val="{0EF1E893-2386-4224-8ADB-6BE8D1EE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6A54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462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46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РМЦ</cp:lastModifiedBy>
  <cp:revision>8</cp:revision>
  <cp:lastPrinted>2024-03-19T03:38:00Z</cp:lastPrinted>
  <dcterms:created xsi:type="dcterms:W3CDTF">2024-03-18T15:23:00Z</dcterms:created>
  <dcterms:modified xsi:type="dcterms:W3CDTF">2024-04-08T05:58:00Z</dcterms:modified>
</cp:coreProperties>
</file>